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812D" w14:textId="77777777" w:rsidR="0025109A" w:rsidRDefault="0025109A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ED527D">
        <w:rPr>
          <w:rFonts w:ascii="Garamond" w:hAnsi="Garamond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DA6DA" wp14:editId="6916A8FF">
                <wp:simplePos x="0" y="0"/>
                <wp:positionH relativeFrom="column">
                  <wp:posOffset>4090035</wp:posOffset>
                </wp:positionH>
                <wp:positionV relativeFrom="paragraph">
                  <wp:posOffset>-1096645</wp:posOffset>
                </wp:positionV>
                <wp:extent cx="1971675" cy="1047750"/>
                <wp:effectExtent l="0" t="0" r="28575" b="1905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E305" w14:textId="77777777" w:rsidR="00ED527D" w:rsidRPr="00ED527D" w:rsidRDefault="007314EA" w:rsidP="00ED527D">
                            <w:pPr>
                              <w:jc w:val="center"/>
                              <w:rPr>
                                <w:rFonts w:ascii="Garamond" w:hAnsi="Garamond" w:cstheme="minorHAnsi"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smallCap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6977214" wp14:editId="6B004799">
                                  <wp:extent cx="1666875" cy="400050"/>
                                  <wp:effectExtent l="0" t="0" r="9525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68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DA6DA" id="Szövegdoboz 2" o:spid="_x0000_s1026" style="position:absolute;left:0;text-align:left;margin-left:322.05pt;margin-top:-86.35pt;width:155.25pt;height:82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">
                <v:stroke dashstyle="longDash" joinstyle="miter"/>
                <v:textbox style="mso-fit-shape-to-text:t">
                  <w:txbxContent>
                    <w:p w14:paraId="326CE305" w14:textId="77777777" w:rsidR="00ED527D" w:rsidRPr="00ED527D" w:rsidRDefault="007314EA" w:rsidP="00ED527D">
                      <w:pPr>
                        <w:jc w:val="center"/>
                        <w:rPr>
                          <w:rFonts w:ascii="Garamond" w:hAnsi="Garamond" w:cstheme="minorHAnsi"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 w:cstheme="minorHAnsi"/>
                          <w:smallCaps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6977214" wp14:editId="6B004799">
                            <wp:extent cx="1666875" cy="400050"/>
                            <wp:effectExtent l="0" t="0" r="9525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68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95F7A95" w14:textId="77777777" w:rsidR="0025109A" w:rsidRDefault="0025109A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14:paraId="4EEE7ACC" w14:textId="77777777" w:rsidR="004038C7" w:rsidRDefault="009F6744" w:rsidP="00075C7F">
      <w:pPr>
        <w:spacing w:after="0" w:line="360" w:lineRule="exact"/>
        <w:ind w:firstLine="3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55E3A7F" wp14:editId="2AF6D748">
            <wp:simplePos x="0" y="0"/>
            <wp:positionH relativeFrom="page">
              <wp:posOffset>180340</wp:posOffset>
            </wp:positionH>
            <wp:positionV relativeFrom="page">
              <wp:posOffset>360045</wp:posOffset>
            </wp:positionV>
            <wp:extent cx="6120000" cy="12096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jt_közl_fejlé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8C7">
        <w:rPr>
          <w:rFonts w:ascii="Garamond" w:hAnsi="Garamond"/>
          <w:sz w:val="24"/>
          <w:szCs w:val="24"/>
        </w:rPr>
        <w:t xml:space="preserve">A </w:t>
      </w:r>
      <w:bookmarkStart w:id="0" w:name="_Hlk34487426"/>
      <w:r w:rsidR="007314EA" w:rsidRPr="007314EA">
        <w:rPr>
          <w:rFonts w:ascii="Garamond" w:hAnsi="Garamond"/>
          <w:sz w:val="24"/>
          <w:szCs w:val="24"/>
        </w:rPr>
        <w:t>TAMA Hungary Korlátolt Felelősségű Társaság</w:t>
      </w:r>
      <w:r w:rsidR="00075C7F">
        <w:rPr>
          <w:rFonts w:ascii="Garamond" w:hAnsi="Garamond"/>
          <w:sz w:val="24"/>
          <w:szCs w:val="24"/>
        </w:rPr>
        <w:t xml:space="preserve"> (Konzorciumvezető) és a Budapesti Műszaki és Gazdaságtudományi Egyetem (konzorciumi tag) </w:t>
      </w:r>
      <w:bookmarkEnd w:id="0"/>
      <w:r w:rsidR="00075C7F" w:rsidRPr="007314EA">
        <w:rPr>
          <w:rFonts w:ascii="Garamond" w:hAnsi="Garamond"/>
          <w:sz w:val="24"/>
          <w:szCs w:val="24"/>
        </w:rPr>
        <w:t>konzorcium</w:t>
      </w:r>
      <w:r w:rsidR="00075C7F">
        <w:rPr>
          <w:rFonts w:ascii="Garamond" w:hAnsi="Garamond"/>
          <w:sz w:val="24"/>
          <w:szCs w:val="24"/>
        </w:rPr>
        <w:t xml:space="preserve"> keretében </w:t>
      </w:r>
      <w:r w:rsidR="004038C7">
        <w:rPr>
          <w:rFonts w:ascii="Garamond" w:hAnsi="Garamond"/>
          <w:sz w:val="24"/>
          <w:szCs w:val="24"/>
        </w:rPr>
        <w:t xml:space="preserve">támogatási kérelmet nyújtott be a </w:t>
      </w:r>
      <w:r w:rsidR="004038C7" w:rsidRPr="004038C7">
        <w:rPr>
          <w:rFonts w:ascii="Garamond" w:hAnsi="Garamond"/>
          <w:sz w:val="24"/>
          <w:szCs w:val="24"/>
        </w:rPr>
        <w:t>Nemzeti Kutatási, Fejlesztési és Innovációs Hivatal</w:t>
      </w:r>
      <w:r w:rsidR="004038C7">
        <w:rPr>
          <w:rFonts w:ascii="Garamond" w:hAnsi="Garamond"/>
          <w:sz w:val="24"/>
          <w:szCs w:val="24"/>
        </w:rPr>
        <w:t xml:space="preserve"> által meghirdetett </w:t>
      </w:r>
      <w:r w:rsidR="004038C7" w:rsidRPr="004038C7">
        <w:rPr>
          <w:rFonts w:ascii="Garamond" w:hAnsi="Garamond"/>
          <w:sz w:val="24"/>
          <w:szCs w:val="24"/>
        </w:rPr>
        <w:t>2019-1.1.1-PIACI KFI</w:t>
      </w:r>
      <w:r w:rsidR="004038C7">
        <w:rPr>
          <w:rFonts w:ascii="Garamond" w:hAnsi="Garamond"/>
          <w:sz w:val="24"/>
          <w:szCs w:val="24"/>
        </w:rPr>
        <w:t xml:space="preserve"> kódszámú, </w:t>
      </w:r>
      <w:r w:rsidR="008E2B90">
        <w:rPr>
          <w:rFonts w:ascii="Garamond" w:hAnsi="Garamond"/>
          <w:sz w:val="24"/>
          <w:szCs w:val="24"/>
        </w:rPr>
        <w:t>„</w:t>
      </w:r>
      <w:proofErr w:type="spellStart"/>
      <w:r w:rsidR="008E2B90">
        <w:rPr>
          <w:rFonts w:ascii="Garamond" w:hAnsi="Garamond"/>
          <w:sz w:val="24"/>
          <w:szCs w:val="24"/>
        </w:rPr>
        <w:t>Piacvezérelt</w:t>
      </w:r>
      <w:proofErr w:type="spellEnd"/>
      <w:r w:rsidR="008E2B90">
        <w:rPr>
          <w:rFonts w:ascii="Garamond" w:hAnsi="Garamond"/>
          <w:sz w:val="24"/>
          <w:szCs w:val="24"/>
        </w:rPr>
        <w:t xml:space="preserve"> kutatás-fejlesztési és innovációs projektek támogatása” című pályázati felhívásra</w:t>
      </w:r>
      <w:r w:rsidR="00F81338">
        <w:rPr>
          <w:rFonts w:ascii="Garamond" w:hAnsi="Garamond"/>
          <w:sz w:val="24"/>
          <w:szCs w:val="24"/>
        </w:rPr>
        <w:t xml:space="preserve">. </w:t>
      </w:r>
      <w:r w:rsidR="00075C7F">
        <w:rPr>
          <w:rFonts w:ascii="Garamond" w:hAnsi="Garamond"/>
          <w:sz w:val="24"/>
          <w:szCs w:val="24"/>
        </w:rPr>
        <w:br/>
      </w:r>
      <w:r w:rsidR="00F81338" w:rsidRPr="00824482">
        <w:rPr>
          <w:rFonts w:ascii="Garamond" w:hAnsi="Garamond"/>
          <w:sz w:val="24"/>
          <w:szCs w:val="24"/>
        </w:rPr>
        <w:t xml:space="preserve">A </w:t>
      </w:r>
      <w:r w:rsidR="007314EA" w:rsidRPr="007314EA">
        <w:rPr>
          <w:rFonts w:ascii="Garamond" w:hAnsi="Garamond"/>
          <w:sz w:val="24"/>
          <w:szCs w:val="24"/>
        </w:rPr>
        <w:t>„Megnövelt teherbírású polipropilén és környezetbarát alapanyagú bálakötöző zsinegek kifejlesztése”</w:t>
      </w:r>
      <w:r w:rsidR="007314EA">
        <w:rPr>
          <w:rFonts w:ascii="Garamond" w:hAnsi="Garamond"/>
          <w:sz w:val="24"/>
          <w:szCs w:val="24"/>
        </w:rPr>
        <w:t xml:space="preserve"> </w:t>
      </w:r>
      <w:r w:rsidR="00F81338" w:rsidRPr="00824482">
        <w:rPr>
          <w:rFonts w:ascii="Garamond" w:hAnsi="Garamond"/>
          <w:sz w:val="24"/>
          <w:szCs w:val="24"/>
        </w:rPr>
        <w:t xml:space="preserve">című, </w:t>
      </w:r>
      <w:r w:rsidR="007314EA" w:rsidRPr="007314EA">
        <w:rPr>
          <w:rFonts w:ascii="Garamond" w:hAnsi="Garamond"/>
          <w:sz w:val="24"/>
          <w:szCs w:val="24"/>
        </w:rPr>
        <w:t>2019-1.1.1-PIACI-KFI-2019-00335</w:t>
      </w:r>
      <w:r w:rsidR="007314EA">
        <w:rPr>
          <w:rFonts w:ascii="Garamond" w:hAnsi="Garamond"/>
          <w:sz w:val="24"/>
          <w:szCs w:val="24"/>
        </w:rPr>
        <w:t xml:space="preserve"> </w:t>
      </w:r>
      <w:r w:rsidR="00F81338" w:rsidRPr="00824482">
        <w:rPr>
          <w:rFonts w:ascii="Garamond" w:hAnsi="Garamond"/>
          <w:sz w:val="24"/>
          <w:szCs w:val="24"/>
        </w:rPr>
        <w:t>azonosító</w:t>
      </w:r>
      <w:r w:rsidR="00F81338">
        <w:rPr>
          <w:rFonts w:ascii="Garamond" w:hAnsi="Garamond"/>
          <w:sz w:val="24"/>
          <w:szCs w:val="24"/>
        </w:rPr>
        <w:t xml:space="preserve"> számú támogatási kérelmet a</w:t>
      </w:r>
      <w:r w:rsidR="00F81338" w:rsidRPr="00F81338">
        <w:rPr>
          <w:rFonts w:ascii="Garamond" w:hAnsi="Garamond"/>
          <w:sz w:val="24"/>
          <w:szCs w:val="24"/>
        </w:rPr>
        <w:t xml:space="preserve"> Nemzeti Kutatási, Fejlesztési és Innovációs Hivatal</w:t>
      </w:r>
      <w:r w:rsidR="00F81338">
        <w:rPr>
          <w:rFonts w:ascii="Garamond" w:hAnsi="Garamond"/>
          <w:sz w:val="24"/>
          <w:szCs w:val="24"/>
        </w:rPr>
        <w:t xml:space="preserve"> támogatásra érdemesnek minősítette.</w:t>
      </w:r>
      <w:r w:rsidR="000D3431">
        <w:rPr>
          <w:rFonts w:ascii="Garamond" w:hAnsi="Garamond"/>
          <w:sz w:val="24"/>
          <w:szCs w:val="24"/>
        </w:rPr>
        <w:t xml:space="preserve"> </w:t>
      </w:r>
      <w:r w:rsidR="00F81338">
        <w:rPr>
          <w:rFonts w:ascii="Garamond" w:hAnsi="Garamond"/>
          <w:sz w:val="24"/>
          <w:szCs w:val="24"/>
        </w:rPr>
        <w:t xml:space="preserve"> </w:t>
      </w:r>
      <w:r w:rsidR="000D3431">
        <w:rPr>
          <w:rFonts w:ascii="Garamond" w:hAnsi="Garamond"/>
          <w:sz w:val="24"/>
          <w:szCs w:val="24"/>
        </w:rPr>
        <w:t xml:space="preserve">A projekt összköltsége </w:t>
      </w:r>
      <w:r w:rsidR="006935C3" w:rsidRPr="007314EA">
        <w:rPr>
          <w:rFonts w:ascii="Garamond" w:hAnsi="Garamond"/>
          <w:sz w:val="24"/>
          <w:szCs w:val="24"/>
        </w:rPr>
        <w:t>1.325.027.141, -</w:t>
      </w:r>
      <w:r w:rsidR="000D3431" w:rsidRPr="007314EA">
        <w:rPr>
          <w:rFonts w:ascii="Garamond" w:hAnsi="Garamond"/>
          <w:sz w:val="24"/>
          <w:szCs w:val="24"/>
        </w:rPr>
        <w:t xml:space="preserve"> Ft, melyből a vissza nem térítendő támogatás </w:t>
      </w:r>
      <w:r w:rsidR="00075C7F" w:rsidRPr="007314EA">
        <w:rPr>
          <w:rFonts w:ascii="Garamond" w:hAnsi="Garamond"/>
          <w:sz w:val="24"/>
          <w:szCs w:val="24"/>
        </w:rPr>
        <w:t xml:space="preserve">összege </w:t>
      </w:r>
      <w:r w:rsidR="007314EA" w:rsidRPr="007314EA">
        <w:rPr>
          <w:rFonts w:ascii="Garamond" w:hAnsi="Garamond"/>
          <w:sz w:val="24"/>
          <w:szCs w:val="24"/>
        </w:rPr>
        <w:t>705.718.613</w:t>
      </w:r>
      <w:r w:rsidR="000D3431">
        <w:rPr>
          <w:rFonts w:ascii="Garamond" w:hAnsi="Garamond"/>
          <w:sz w:val="24"/>
          <w:szCs w:val="24"/>
        </w:rPr>
        <w:t>, - Ft.</w:t>
      </w:r>
    </w:p>
    <w:p w14:paraId="2DE9C7B1" w14:textId="77777777" w:rsidR="004038C7" w:rsidRDefault="004038C7" w:rsidP="0025109A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14:paraId="7C9E9422" w14:textId="05CF25E2" w:rsidR="006935C3" w:rsidRDefault="006935C3" w:rsidP="006935C3">
      <w:pPr>
        <w:spacing w:after="0" w:line="360" w:lineRule="exact"/>
        <w:ind w:firstLine="340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6935C3">
        <w:rPr>
          <w:rFonts w:ascii="Garamond" w:hAnsi="Garamond"/>
          <w:noProof/>
          <w:sz w:val="24"/>
          <w:szCs w:val="24"/>
          <w:lang w:eastAsia="hu-HU"/>
        </w:rPr>
        <w:t>A gabonafélék betakarításakor a szalmát megfelelő gépesítéssel hengeres vagy téglatest alakú bálákba tömörítik és tárolják. Hogy a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kész bála megtartsa az alakját, különböző kötözőanyagokat használnak, általában nagymértékben orientált polipropilén (PP) zsineget,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hálót. Gépesített kötözéskor a viszonylag merev zsinegek a csomózás során gyakran elszakadnak. Másrészt pedig a kész bálák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tárolása során fellépő időjárási körülmények (csapadék, napfény, hőmérséklet) is okozhatják a bálakötöző zsinegek csomókötéseinek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elszakadását, ami pedig a későbbi begyűjtést nehezíti. A TAMA 2009-ben alapult, Berettyóújfalui üzemükben bálahálók mellett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18.000 tonna/év mennyiségben állítanak elő PP zsinegeket, kifejezetten bálakötözéshez. A projekt</w:t>
      </w:r>
      <w:r w:rsidR="00B20D34">
        <w:rPr>
          <w:rFonts w:ascii="Garamond" w:hAnsi="Garamond"/>
          <w:noProof/>
          <w:sz w:val="24"/>
          <w:szCs w:val="24"/>
          <w:lang w:eastAsia="hu-HU"/>
        </w:rPr>
        <w:t xml:space="preserve"> keretében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 xml:space="preserve"> a konkurens termékekhez képest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 xml:space="preserve">jobb műszaki színvonalú és emellett környezetbarát bálakötöző zsinegek </w:t>
      </w:r>
      <w:r w:rsidR="00B20D34">
        <w:rPr>
          <w:rFonts w:ascii="Garamond" w:hAnsi="Garamond"/>
          <w:noProof/>
          <w:sz w:val="24"/>
          <w:szCs w:val="24"/>
          <w:lang w:eastAsia="hu-HU"/>
        </w:rPr>
        <w:t xml:space="preserve">kifejlezstése történt meg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és</w:t>
      </w:r>
      <w:r w:rsidR="00B20D34">
        <w:rPr>
          <w:rFonts w:ascii="Garamond" w:hAnsi="Garamond"/>
          <w:noProof/>
          <w:sz w:val="24"/>
          <w:szCs w:val="24"/>
          <w:lang w:eastAsia="hu-HU"/>
        </w:rPr>
        <w:t xml:space="preserve"> ezeknek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 xml:space="preserve"> piacravitel</w:t>
      </w:r>
      <w:r w:rsidR="00B20D34">
        <w:rPr>
          <w:rFonts w:ascii="Garamond" w:hAnsi="Garamond"/>
          <w:noProof/>
          <w:sz w:val="24"/>
          <w:szCs w:val="24"/>
          <w:lang w:eastAsia="hu-HU"/>
        </w:rPr>
        <w:t>e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. Az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 xml:space="preserve">egyik cél a meglévő PP bálakötöző zsinór anyagának és gyártási technológiájának fejlesztése </w:t>
      </w:r>
      <w:r w:rsidR="00B20D34">
        <w:rPr>
          <w:rFonts w:ascii="Garamond" w:hAnsi="Garamond"/>
          <w:noProof/>
          <w:sz w:val="24"/>
          <w:szCs w:val="24"/>
          <w:lang w:eastAsia="hu-HU"/>
        </w:rPr>
        <w:t xml:space="preserve">volt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a nagyobb szakítószilárdság, nagyobb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rugalmasság (nagyobb szakadási nyúlás), kisebb tömeg és a hő hatására kisebb visszaalakulási (relaxációs) hajlam elérése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 xml:space="preserve">érdekében. </w:t>
      </w:r>
      <w:r w:rsidR="00B20D34">
        <w:rPr>
          <w:rFonts w:ascii="Garamond" w:hAnsi="Garamond"/>
          <w:noProof/>
          <w:sz w:val="24"/>
          <w:szCs w:val="24"/>
          <w:lang w:eastAsia="hu-HU"/>
        </w:rPr>
        <w:t>A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 xml:space="preserve"> bálakötöző zsinórok és az azzal létrehozott csomókötés nagyobb erőértéknél szakad el, növelve így a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bálázási folyamat hatékonyságát és csökkenti az ahhoz szükséges időt és a felhasznált anyag mennyiségét. A másik cél pedig az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eredetileg PP-ből készített zsinór mellé egy környezetbarát, megújuló erőforrásból előállítható, egyben biológiai úton lebontható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polimerből (ún. biopolimerből) történő előállítási technológia kidolgozása</w:t>
      </w:r>
      <w:r w:rsidR="00B20D34">
        <w:rPr>
          <w:rFonts w:ascii="Garamond" w:hAnsi="Garamond"/>
          <w:noProof/>
          <w:sz w:val="24"/>
          <w:szCs w:val="24"/>
          <w:lang w:eastAsia="hu-HU"/>
        </w:rPr>
        <w:t xml:space="preserve"> volt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. Ennek eredményeképpen pedig a termőföldekre a nagy</w:t>
      </w:r>
      <w:r>
        <w:rPr>
          <w:rFonts w:ascii="Garamond" w:hAnsi="Garamond"/>
          <w:noProof/>
          <w:sz w:val="24"/>
          <w:szCs w:val="24"/>
          <w:lang w:eastAsia="hu-HU"/>
        </w:rPr>
        <w:t xml:space="preserve"> </w:t>
      </w:r>
      <w:r w:rsidRPr="006935C3">
        <w:rPr>
          <w:rFonts w:ascii="Garamond" w:hAnsi="Garamond"/>
          <w:noProof/>
          <w:sz w:val="24"/>
          <w:szCs w:val="24"/>
          <w:lang w:eastAsia="hu-HU"/>
        </w:rPr>
        <w:t>mennyiségű, kőolaj alapú műanyag helyett környezetbarát, biológiai úton lebontható anyag kerül.</w:t>
      </w:r>
    </w:p>
    <w:p w14:paraId="6AA5DD73" w14:textId="77777777" w:rsidR="006935C3" w:rsidRDefault="006935C3" w:rsidP="005E5248">
      <w:pPr>
        <w:spacing w:after="0" w:line="360" w:lineRule="exact"/>
        <w:jc w:val="both"/>
        <w:rPr>
          <w:rFonts w:ascii="Garamond" w:hAnsi="Garamond"/>
          <w:noProof/>
          <w:sz w:val="24"/>
          <w:szCs w:val="24"/>
          <w:lang w:eastAsia="hu-HU"/>
        </w:rPr>
      </w:pPr>
    </w:p>
    <w:p w14:paraId="782D83C7" w14:textId="77777777" w:rsidR="005E5248" w:rsidRPr="00824482" w:rsidRDefault="005E5248" w:rsidP="005E5248">
      <w:pPr>
        <w:spacing w:after="0" w:line="360" w:lineRule="exact"/>
        <w:jc w:val="both"/>
        <w:rPr>
          <w:rFonts w:ascii="Garamond" w:hAnsi="Garamond"/>
          <w:noProof/>
          <w:sz w:val="24"/>
          <w:szCs w:val="24"/>
          <w:lang w:eastAsia="hu-HU"/>
        </w:rPr>
      </w:pPr>
      <w:r w:rsidRPr="00824482">
        <w:rPr>
          <w:rFonts w:ascii="Garamond" w:hAnsi="Garamond"/>
          <w:noProof/>
          <w:sz w:val="24"/>
          <w:szCs w:val="24"/>
          <w:lang w:eastAsia="hu-HU"/>
        </w:rPr>
        <w:t>További információ kérhető:</w:t>
      </w:r>
    </w:p>
    <w:p w14:paraId="052564EE" w14:textId="77777777" w:rsidR="005E5248" w:rsidRDefault="007314EA" w:rsidP="006935C3">
      <w:pPr>
        <w:spacing w:after="0" w:line="360" w:lineRule="exact"/>
        <w:rPr>
          <w:rFonts w:ascii="Garamond" w:hAnsi="Garamond"/>
          <w:noProof/>
          <w:sz w:val="24"/>
          <w:szCs w:val="24"/>
          <w:lang w:eastAsia="hu-HU"/>
        </w:rPr>
      </w:pPr>
      <w:r w:rsidRPr="007314EA">
        <w:rPr>
          <w:rFonts w:ascii="Garamond" w:hAnsi="Garamond"/>
          <w:noProof/>
          <w:sz w:val="24"/>
          <w:szCs w:val="24"/>
          <w:lang w:eastAsia="hu-HU"/>
        </w:rPr>
        <w:t>TAMA Hungary Kft.</w:t>
      </w:r>
      <w:r>
        <w:rPr>
          <w:rFonts w:ascii="Garamond" w:hAnsi="Garamond"/>
          <w:noProof/>
          <w:sz w:val="24"/>
          <w:szCs w:val="24"/>
          <w:lang w:eastAsia="hu-HU"/>
        </w:rPr>
        <w:tab/>
      </w:r>
      <w:r w:rsidR="00C05D8D">
        <w:rPr>
          <w:rFonts w:ascii="Garamond" w:hAnsi="Garamond"/>
          <w:noProof/>
          <w:sz w:val="24"/>
          <w:szCs w:val="24"/>
          <w:lang w:eastAsia="hu-HU"/>
        </w:rPr>
        <w:tab/>
      </w:r>
      <w:r w:rsidR="00C05D8D" w:rsidRPr="007314EA">
        <w:rPr>
          <w:rFonts w:ascii="Garamond" w:hAnsi="Garamond"/>
          <w:noProof/>
          <w:sz w:val="24"/>
          <w:szCs w:val="24"/>
          <w:lang w:eastAsia="hu-HU"/>
        </w:rPr>
        <w:t xml:space="preserve">Telefon: </w:t>
      </w:r>
      <w:r w:rsidR="00800AEE" w:rsidRPr="007314EA">
        <w:rPr>
          <w:rFonts w:ascii="Garamond" w:hAnsi="Garamond"/>
          <w:noProof/>
          <w:sz w:val="24"/>
          <w:szCs w:val="24"/>
          <w:lang w:eastAsia="hu-HU"/>
        </w:rPr>
        <w:t>+36 2</w:t>
      </w:r>
      <w:r w:rsidRPr="007314EA">
        <w:rPr>
          <w:rFonts w:ascii="Garamond" w:hAnsi="Garamond"/>
          <w:noProof/>
          <w:sz w:val="24"/>
          <w:szCs w:val="24"/>
          <w:lang w:eastAsia="hu-HU"/>
        </w:rPr>
        <w:t>0/938-5735</w:t>
      </w:r>
      <w:r w:rsidR="00C05D8D" w:rsidRPr="007314EA">
        <w:rPr>
          <w:rFonts w:ascii="Garamond" w:hAnsi="Garamond"/>
          <w:noProof/>
          <w:sz w:val="24"/>
          <w:szCs w:val="24"/>
          <w:lang w:eastAsia="hu-HU"/>
        </w:rPr>
        <w:tab/>
        <w:t>Honlap: www.</w:t>
      </w:r>
      <w:r w:rsidRPr="007314EA">
        <w:rPr>
          <w:rFonts w:ascii="Garamond" w:hAnsi="Garamond"/>
          <w:noProof/>
          <w:sz w:val="24"/>
          <w:szCs w:val="24"/>
          <w:lang w:eastAsia="hu-HU"/>
        </w:rPr>
        <w:t>tama-hungary</w:t>
      </w:r>
      <w:r w:rsidR="00C05D8D" w:rsidRPr="007314EA">
        <w:rPr>
          <w:rFonts w:ascii="Garamond" w:hAnsi="Garamond"/>
          <w:noProof/>
          <w:sz w:val="24"/>
          <w:szCs w:val="24"/>
          <w:lang w:eastAsia="hu-HU"/>
        </w:rPr>
        <w:t>.hu</w:t>
      </w:r>
    </w:p>
    <w:sectPr w:rsidR="005E5248" w:rsidSect="0025109A">
      <w:footerReference w:type="default" r:id="rId12"/>
      <w:pgSz w:w="11906" w:h="16838"/>
      <w:pgMar w:top="2552" w:right="1134" w:bottom="2694" w:left="1134" w:header="709" w:footer="1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5248" w14:textId="77777777" w:rsidR="00B53A6D" w:rsidRDefault="00B53A6D" w:rsidP="0025109A">
      <w:pPr>
        <w:spacing w:after="0" w:line="240" w:lineRule="auto"/>
      </w:pPr>
      <w:r>
        <w:separator/>
      </w:r>
    </w:p>
  </w:endnote>
  <w:endnote w:type="continuationSeparator" w:id="0">
    <w:p w14:paraId="5008A184" w14:textId="77777777" w:rsidR="00B53A6D" w:rsidRDefault="00B53A6D" w:rsidP="0025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CF73" w14:textId="77777777" w:rsidR="0025109A" w:rsidRDefault="0025109A">
    <w:pPr>
      <w:pStyle w:val="Footer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70024C00" wp14:editId="232A8CEB">
          <wp:simplePos x="0" y="0"/>
          <wp:positionH relativeFrom="page">
            <wp:posOffset>4057650</wp:posOffset>
          </wp:positionH>
          <wp:positionV relativeFrom="page">
            <wp:posOffset>9211945</wp:posOffset>
          </wp:positionV>
          <wp:extent cx="3512950" cy="1487752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487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A106" w14:textId="77777777" w:rsidR="00B53A6D" w:rsidRDefault="00B53A6D" w:rsidP="0025109A">
      <w:pPr>
        <w:spacing w:after="0" w:line="240" w:lineRule="auto"/>
      </w:pPr>
      <w:r>
        <w:separator/>
      </w:r>
    </w:p>
  </w:footnote>
  <w:footnote w:type="continuationSeparator" w:id="0">
    <w:p w14:paraId="7B7D51D2" w14:textId="77777777" w:rsidR="00B53A6D" w:rsidRDefault="00B53A6D" w:rsidP="0025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2F"/>
    <w:rsid w:val="00021422"/>
    <w:rsid w:val="000332A9"/>
    <w:rsid w:val="00075C7F"/>
    <w:rsid w:val="000D3431"/>
    <w:rsid w:val="00170A5F"/>
    <w:rsid w:val="0025109A"/>
    <w:rsid w:val="00263A1F"/>
    <w:rsid w:val="004038C7"/>
    <w:rsid w:val="004F7437"/>
    <w:rsid w:val="005516BE"/>
    <w:rsid w:val="005E5248"/>
    <w:rsid w:val="00636F8A"/>
    <w:rsid w:val="006935C3"/>
    <w:rsid w:val="007314EA"/>
    <w:rsid w:val="00754ABE"/>
    <w:rsid w:val="0077461E"/>
    <w:rsid w:val="00800AEE"/>
    <w:rsid w:val="00824482"/>
    <w:rsid w:val="008A78F3"/>
    <w:rsid w:val="008E2B90"/>
    <w:rsid w:val="008E7EA9"/>
    <w:rsid w:val="009F6744"/>
    <w:rsid w:val="00B20D34"/>
    <w:rsid w:val="00B53A6D"/>
    <w:rsid w:val="00BD7612"/>
    <w:rsid w:val="00C05D8D"/>
    <w:rsid w:val="00D8382F"/>
    <w:rsid w:val="00DE3CC2"/>
    <w:rsid w:val="00E83EC7"/>
    <w:rsid w:val="00E9731D"/>
    <w:rsid w:val="00EA004F"/>
    <w:rsid w:val="00ED527D"/>
    <w:rsid w:val="00EE4A1E"/>
    <w:rsid w:val="00F2007B"/>
    <w:rsid w:val="00F81338"/>
    <w:rsid w:val="00F93A3A"/>
    <w:rsid w:val="00F965D8"/>
    <w:rsid w:val="00FC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39FDA9"/>
  <w15:docId w15:val="{9BB4BC06-DD3C-404A-87DB-6FCFFAA0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9A"/>
  </w:style>
  <w:style w:type="paragraph" w:styleId="Footer">
    <w:name w:val="footer"/>
    <w:basedOn w:val="Normal"/>
    <w:link w:val="FooterChar"/>
    <w:uiPriority w:val="99"/>
    <w:unhideWhenUsed/>
    <w:rsid w:val="0025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3025FC4CDC9E94FA2B7D70EE9A8B3D7" ma:contentTypeVersion="17" ma:contentTypeDescription="Új dokumentum létrehozása." ma:contentTypeScope="" ma:versionID="175b31a8f9e652fe661b2d6d6477c542">
  <xsd:schema xmlns:xsd="http://www.w3.org/2001/XMLSchema" xmlns:xs="http://www.w3.org/2001/XMLSchema" xmlns:p="http://schemas.microsoft.com/office/2006/metadata/properties" xmlns:ns2="fc56b4d1-cbb3-475a-b153-b09b1cfda6fd" xmlns:ns3="382d11ad-abc2-42ca-a4bc-6e52ea70a739" targetNamespace="http://schemas.microsoft.com/office/2006/metadata/properties" ma:root="true" ma:fieldsID="a047dba7c030c7b16d9e73ce717869b7" ns2:_="" ns3:_="">
    <xsd:import namespace="fc56b4d1-cbb3-475a-b153-b09b1cfda6fd"/>
    <xsd:import namespace="382d11ad-abc2-42ca-a4bc-6e52ea70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6b4d1-cbb3-475a-b153-b09b1cfda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6fe99b5c-86e8-4d67-a913-72ffe25a0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d11ad-abc2-42ca-a4bc-6e52ea70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b9749e-22e6-4611-a77c-aaa633f886fe}" ma:internalName="TaxCatchAll" ma:showField="CatchAllData" ma:web="382d11ad-abc2-42ca-a4bc-6e52ea70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6b4d1-cbb3-475a-b153-b09b1cfda6fd">
      <Terms xmlns="http://schemas.microsoft.com/office/infopath/2007/PartnerControls"/>
    </lcf76f155ced4ddcb4097134ff3c332f>
    <TaxCatchAll xmlns="382d11ad-abc2-42ca-a4bc-6e52ea70a7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03E03-6CA5-4096-BEFD-67203C651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6b4d1-cbb3-475a-b153-b09b1cfda6fd"/>
    <ds:schemaRef ds:uri="382d11ad-abc2-42ca-a4bc-6e52ea70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E6F62-09CA-43EB-BD4C-74FFE3133373}">
  <ds:schemaRefs>
    <ds:schemaRef ds:uri="http://schemas.microsoft.com/office/2006/metadata/properties"/>
    <ds:schemaRef ds:uri="http://schemas.microsoft.com/office/infopath/2007/PartnerControls"/>
    <ds:schemaRef ds:uri="fc56b4d1-cbb3-475a-b153-b09b1cfda6fd"/>
    <ds:schemaRef ds:uri="382d11ad-abc2-42ca-a4bc-6e52ea70a739"/>
  </ds:schemaRefs>
</ds:datastoreItem>
</file>

<file path=customXml/itemProps3.xml><?xml version="1.0" encoding="utf-8"?>
<ds:datastoreItem xmlns:ds="http://schemas.openxmlformats.org/officeDocument/2006/customXml" ds:itemID="{69C8F61E-29B5-4646-9EA5-96625FF220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Führer Zsuzsanna</dc:creator>
  <cp:lastModifiedBy>Istvan Paloczi</cp:lastModifiedBy>
  <cp:revision>2</cp:revision>
  <cp:lastPrinted>2017-07-07T09:02:00Z</cp:lastPrinted>
  <dcterms:created xsi:type="dcterms:W3CDTF">2024-02-20T13:36:00Z</dcterms:created>
  <dcterms:modified xsi:type="dcterms:W3CDTF">2024-02-20T13:36:00Z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0x01010093025FC4CDC9E94FA2B7D70EE9A8B3D7</vt:lpwstr>
  </property>
</Properties>
</file>